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59" w:rsidRPr="00411F54" w:rsidRDefault="00682E59" w:rsidP="00682E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82E59" w:rsidRDefault="00682E59" w:rsidP="00682E59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682E59" w:rsidRPr="00411F54" w:rsidRDefault="00682E59" w:rsidP="00682E59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682E59" w:rsidRDefault="00682E59" w:rsidP="00682E59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 многопрофильная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682E59" w:rsidRDefault="00682E59" w:rsidP="00682E59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682E59" w:rsidRPr="0096520E" w:rsidRDefault="00682E59" w:rsidP="00682E59">
      <w:pPr>
        <w:pStyle w:val="3"/>
        <w:jc w:val="right"/>
        <w:rPr>
          <w:b w:val="0"/>
          <w:sz w:val="24"/>
          <w:szCs w:val="24"/>
        </w:rPr>
      </w:pPr>
    </w:p>
    <w:p w:rsidR="00682E59" w:rsidRPr="00411F54" w:rsidRDefault="00682E59" w:rsidP="00682E59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82E59" w:rsidRDefault="00682E59" w:rsidP="00682E59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82E59" w:rsidRPr="00912DE6" w:rsidRDefault="00682E59" w:rsidP="00682E5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ПОВТОР: </w:t>
      </w:r>
      <w:r w:rsidRPr="00912DE6">
        <w:rPr>
          <w:rFonts w:ascii="Times New Roman" w:hAnsi="Times New Roman" w:cs="Times New Roman"/>
          <w:b/>
        </w:rPr>
        <w:t>Объявление</w:t>
      </w:r>
    </w:p>
    <w:p w:rsidR="00682E59" w:rsidRDefault="00682E59" w:rsidP="00682E5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682E59" w:rsidRPr="00912DE6" w:rsidRDefault="00682E59" w:rsidP="00682E5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682E59" w:rsidRPr="00912DE6" w:rsidRDefault="00682E59" w:rsidP="00682E5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82E59" w:rsidRPr="00576C20" w:rsidRDefault="00682E59" w:rsidP="00682E5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</w:t>
      </w:r>
      <w:proofErr w:type="gramStart"/>
      <w:r w:rsidRPr="00576C20">
        <w:rPr>
          <w:rFonts w:ascii="Times New Roman" w:hAnsi="Times New Roman" w:cs="Times New Roman"/>
        </w:rPr>
        <w:t xml:space="preserve">Настоящее объявление </w:t>
      </w:r>
      <w:r>
        <w:rPr>
          <w:rFonts w:ascii="Times New Roman" w:hAnsi="Times New Roman" w:cs="Times New Roman"/>
        </w:rPr>
        <w:t>на</w:t>
      </w:r>
      <w:r w:rsidRPr="00576C20">
        <w:rPr>
          <w:rFonts w:ascii="Times New Roman" w:hAnsi="Times New Roman" w:cs="Times New Roman"/>
        </w:rPr>
        <w:t xml:space="preserve"> закупу </w:t>
      </w:r>
      <w:r>
        <w:rPr>
          <w:rFonts w:ascii="Times New Roman" w:hAnsi="Times New Roman" w:cs="Times New Roman"/>
        </w:rPr>
        <w:t xml:space="preserve">медикаментов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  <w:proofErr w:type="gramEnd"/>
    </w:p>
    <w:p w:rsidR="00682E59" w:rsidRDefault="00682E59" w:rsidP="00682E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медикаментов для медицинского назначения на общую сумму 1 639 458,9 (Один миллион шестьсот тридцать девять тысячи четыре сто пятьдесят восемь тенге 9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):</w:t>
      </w:r>
      <w:r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320" w:type="dxa"/>
        <w:tblInd w:w="-601" w:type="dxa"/>
        <w:tblLook w:val="04A0"/>
      </w:tblPr>
      <w:tblGrid>
        <w:gridCol w:w="555"/>
        <w:gridCol w:w="1985"/>
        <w:gridCol w:w="3799"/>
        <w:gridCol w:w="960"/>
        <w:gridCol w:w="950"/>
        <w:gridCol w:w="954"/>
        <w:gridCol w:w="1117"/>
      </w:tblGrid>
      <w:tr w:rsidR="00682E59" w:rsidRPr="00A26838" w:rsidTr="00AD23CC">
        <w:trPr>
          <w:trHeight w:val="3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2020 год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спиртовой 20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12 858,0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Гидрокортизон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мазь для наружного применения 1% 10 </w:t>
            </w:r>
            <w:proofErr w:type="spellStart"/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6 865,8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Прогестерон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для инъекций масляный 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27 290,0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гель для наружного применения  1% по 30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5 377,2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раствор для </w:t>
            </w:r>
            <w:proofErr w:type="spellStart"/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инфузий</w:t>
            </w:r>
            <w:proofErr w:type="spellEnd"/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116 720,0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раствор для </w:t>
            </w:r>
            <w:proofErr w:type="spellStart"/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инфузий</w:t>
            </w:r>
            <w:proofErr w:type="spellEnd"/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721 944,0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sz w:val="18"/>
                <w:szCs w:val="18"/>
              </w:rPr>
              <w:t>Фурадонин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таблетки 50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396,0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Кетопрофен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гель для наружного применения  2,5% по 50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663,59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6 635,9  </w:t>
            </w:r>
          </w:p>
        </w:tc>
      </w:tr>
      <w:tr w:rsidR="00682E59" w:rsidRPr="00A26838" w:rsidTr="00AD23CC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7,5 мг/мл 100 мл  </w:t>
            </w: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р-р</w:t>
            </w:r>
            <w:proofErr w:type="spellEnd"/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/приема внутрь и ингаляций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582 980,0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раствор для инъекций 0,25 мг/мл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36 600,0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раствор для инъекций 30 % 1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46 840,0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мг 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3 360,0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раствор для инъекций 5 % 1 мл </w:t>
            </w: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ерітінді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65 880,0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таблетка, 40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642,0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Циннаризин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мг 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5 070,0  </w:t>
            </w:r>
          </w:p>
        </w:tc>
      </w:tr>
      <w:tr w:rsidR="00682E59" w:rsidRPr="00A26838" w:rsidTr="00AD23C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E59" w:rsidRPr="00A26838" w:rsidRDefault="00682E59" w:rsidP="00AD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E59" w:rsidRPr="00A26838" w:rsidRDefault="00682E59" w:rsidP="00AD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E59" w:rsidRPr="00A26838" w:rsidRDefault="00682E59" w:rsidP="00AD2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68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458,9</w:t>
            </w:r>
          </w:p>
        </w:tc>
      </w:tr>
    </w:tbl>
    <w:p w:rsidR="00682E59" w:rsidRDefault="00682E59" w:rsidP="00682E5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11 марта 2020 года. Дата, время и место вскрытия конвертов с ценовыми предложениями состоится в 11-00, 11 марта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682E59" w:rsidRPr="005C77D4" w:rsidRDefault="00682E59" w:rsidP="00682E5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682E59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82E59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682E59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82E59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82E59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82E59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682E59" w:rsidRPr="005C77D4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82E59" w:rsidRPr="00A26838" w:rsidRDefault="00682E59" w:rsidP="00682E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82E59" w:rsidRPr="001C6786" w:rsidRDefault="00682E59" w:rsidP="00682E59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120D80" w:rsidRDefault="00120D80"/>
    <w:sectPr w:rsidR="0012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2E59"/>
    <w:rsid w:val="00120D80"/>
    <w:rsid w:val="0068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E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2E59"/>
  </w:style>
  <w:style w:type="paragraph" w:styleId="3">
    <w:name w:val="Body Text 3"/>
    <w:basedOn w:val="a"/>
    <w:link w:val="30"/>
    <w:rsid w:val="0068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82E5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2020-03-04T07:28:00Z</dcterms:created>
  <dcterms:modified xsi:type="dcterms:W3CDTF">2020-03-04T07:28:00Z</dcterms:modified>
</cp:coreProperties>
</file>